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C4A" w:rsidRDefault="000E15CC">
      <w:pPr>
        <w:spacing w:after="0"/>
      </w:pPr>
      <w:r>
        <w:rPr>
          <w:noProof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C4A" w:rsidRPr="000E15CC" w:rsidRDefault="000E15CC">
      <w:pPr>
        <w:spacing w:after="0"/>
        <w:rPr>
          <w:lang w:val="ru-RU"/>
        </w:rPr>
      </w:pPr>
      <w:r w:rsidRPr="000E15CC">
        <w:rPr>
          <w:b/>
          <w:color w:val="000000"/>
          <w:sz w:val="28"/>
          <w:lang w:val="ru-RU"/>
        </w:rPr>
        <w:t>Об утверждении правил оказания государственных услуг в сфере дошкольного образования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Приказ Министра образования и науки Республики Казахстан от 19 июня 2020 года № 254. Зарегистрирован в Министерстве юстиции Республики Казахстан 22 июня 2020 года № 20883.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0" w:name="z4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" w:name="z5"/>
      <w:bookmarkEnd w:id="0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1. Утвердить прилагаемые Правила оказания государственных услуг в сфере дошкольного образования.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" w:name="z6"/>
      <w:bookmarkEnd w:id="1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2. Признать утратившими силу некоторые приказы Министра образования и науки Республики Казахстан согласно </w:t>
      </w:r>
      <w:proofErr w:type="gramStart"/>
      <w:r w:rsidRPr="000E15CC">
        <w:rPr>
          <w:color w:val="000000"/>
          <w:sz w:val="28"/>
          <w:lang w:val="ru-RU"/>
        </w:rPr>
        <w:t>приложению</w:t>
      </w:r>
      <w:proofErr w:type="gramEnd"/>
      <w:r w:rsidRPr="000E15CC">
        <w:rPr>
          <w:color w:val="000000"/>
          <w:sz w:val="28"/>
          <w:lang w:val="ru-RU"/>
        </w:rPr>
        <w:t xml:space="preserve"> к настоящему приказу.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3. Комитету дошкольного и среднего образования Министерства образования и науки Республики Казахстан в установленном законодательством порядке обеспечить: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0E15CC">
        <w:rPr>
          <w:color w:val="000000"/>
          <w:sz w:val="28"/>
          <w:lang w:val="ru-RU"/>
        </w:rPr>
        <w:t>интернет-ресурсе</w:t>
      </w:r>
      <w:proofErr w:type="spellEnd"/>
      <w:r w:rsidRPr="000E15CC">
        <w:rPr>
          <w:color w:val="000000"/>
          <w:sz w:val="28"/>
          <w:lang w:val="ru-RU"/>
        </w:rPr>
        <w:t xml:space="preserve"> Министерства образования и науки Республики Казахстан;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6" w:name="z10"/>
      <w:bookmarkEnd w:id="5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 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образования и науки Республики Казахстан.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5. Настоящий приказ вводится в действие после дня его первого официального опубликования.</w:t>
      </w:r>
    </w:p>
    <w:tbl>
      <w:tblPr>
        <w:tblW w:w="100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536"/>
        <w:gridCol w:w="3544"/>
      </w:tblGrid>
      <w:tr w:rsidR="00953C4A" w:rsidTr="00527510">
        <w:trPr>
          <w:trHeight w:val="30"/>
          <w:tblCellSpacing w:w="0" w:type="auto"/>
        </w:trPr>
        <w:tc>
          <w:tcPr>
            <w:tcW w:w="6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953C4A" w:rsidRPr="000E15CC" w:rsidRDefault="000E15C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0E15CC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 </w:t>
            </w:r>
          </w:p>
          <w:p w:rsidR="00953C4A" w:rsidRPr="000E15CC" w:rsidRDefault="00953C4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53C4A" w:rsidRPr="000E15CC" w:rsidRDefault="00953C4A">
            <w:pPr>
              <w:spacing w:after="0"/>
              <w:rPr>
                <w:lang w:val="ru-RU"/>
              </w:rPr>
            </w:pP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Аймагамбетов</w:t>
            </w:r>
            <w:proofErr w:type="spellEnd"/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6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0"/>
              <w:jc w:val="center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Утверждены приказом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от 19 июня 2020 года  № 254</w:t>
            </w:r>
          </w:p>
        </w:tc>
      </w:tr>
    </w:tbl>
    <w:p w:rsidR="00953C4A" w:rsidRPr="000E15CC" w:rsidRDefault="000E15CC">
      <w:pPr>
        <w:spacing w:after="0"/>
        <w:rPr>
          <w:lang w:val="ru-RU"/>
        </w:rPr>
      </w:pPr>
      <w:bookmarkStart w:id="9" w:name="z15"/>
      <w:r w:rsidRPr="000E15CC">
        <w:rPr>
          <w:b/>
          <w:color w:val="000000"/>
          <w:lang w:val="ru-RU"/>
        </w:rPr>
        <w:t xml:space="preserve"> Правила оказания государственных услуг в сфере дошкольного образования</w:t>
      </w:r>
    </w:p>
    <w:p w:rsidR="00953C4A" w:rsidRPr="000E15CC" w:rsidRDefault="000E15CC">
      <w:pPr>
        <w:spacing w:after="0"/>
        <w:rPr>
          <w:lang w:val="ru-RU"/>
        </w:rPr>
      </w:pPr>
      <w:bookmarkStart w:id="10" w:name="z16"/>
      <w:bookmarkEnd w:id="9"/>
      <w:r w:rsidRPr="000E15CC">
        <w:rPr>
          <w:b/>
          <w:color w:val="000000"/>
          <w:lang w:val="ru-RU"/>
        </w:rPr>
        <w:t xml:space="preserve"> Глава 1. Общие положения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1" w:name="z17"/>
      <w:bookmarkEnd w:id="10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1. Правила оказания государственных услуг в сфере дошкольного образования (далее – Правила) разработаны в соответствии с Конституцией Республики Казахстан, законами Республики Казахстан "Об образовании", "О статусе педагога", "О специальных социальных услугах", "О правах ребенка в Республике Казахстан", "О социальной и медико-педагогической коррекционной поддержке детей с ограниченными возможностями", "О воинской службе и статусе военнослужащих", </w:t>
      </w:r>
      <w:r w:rsidRPr="000E15CC">
        <w:rPr>
          <w:color w:val="000000"/>
          <w:sz w:val="28"/>
          <w:lang w:val="ru-RU"/>
        </w:rPr>
        <w:lastRenderedPageBreak/>
        <w:t>"О специальных государственных органах Республики Казахстан", подпунктом 1) статьи 10 Закона Республики Казахстан от 15 апреля 2013 года "О государственных услугах", Кодексом Республики Казахстан "О браке (супружестве) и семье".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2. Правила определяют порядок приема (постановку в очередь, выдачу направления, прием документов, зачисление в дошкольную организацию) детей дошкольного возраста на свободные места в дошкольные организации с государственным образовательным заказом независимо от видов, формы собственности и ведомственной подчиненности.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3. В настоящих Правилах используются основные понятия: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4" w:name="z244"/>
      <w:bookmarkEnd w:id="13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1) архив – набор заявлений, снятых с очереди по причине успешного получения направления на зачисление в дошкольную организацию или снятых с очереди по иным причинам, предусмотренным настоящими Правилами;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5" w:name="z245"/>
      <w:bookmarkEnd w:id="14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2) технология </w:t>
      </w:r>
      <w:proofErr w:type="spellStart"/>
      <w:r w:rsidRPr="000E15CC">
        <w:rPr>
          <w:color w:val="000000"/>
          <w:sz w:val="28"/>
          <w:lang w:val="ru-RU"/>
        </w:rPr>
        <w:t>блокчейн</w:t>
      </w:r>
      <w:proofErr w:type="spellEnd"/>
      <w:r w:rsidRPr="000E15CC">
        <w:rPr>
          <w:color w:val="000000"/>
          <w:sz w:val="28"/>
          <w:lang w:val="ru-RU"/>
        </w:rPr>
        <w:t xml:space="preserve"> – способ построения архитектуры хранения и обработки данных по определенным правилам, который позволяет идентифицировать внесение изменений в данные, которые не подлежат корректировке;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6" w:name="z246"/>
      <w:bookmarkEnd w:id="15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3) свободное место – информация о вакантном месте для зачисления ребенка в дошкольную организацию с указанием дошкольной организации, возрастной группы, языка воспитания и обучения, вида группы (общеразвивающая, специальная), режима работы (полного, неполного, круглосуточного пребывания), режима зачисления (общеустановленный, раннего бронирования, временного пребывания) с указанием даты начала зачисления и наличия ограничений по дате пребывания в дошкольной организации;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7" w:name="z247"/>
      <w:bookmarkEnd w:id="16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4) бюллетень освободившихся мест – протокол, ежедневно фиксирующий хронологию передачи свободных мест от дошкольных организаций на распределение в систему управления очередью;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8" w:name="z248"/>
      <w:bookmarkEnd w:id="17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5) принцип "одного заявления" – форма оказания государственной услуги, предусматривающая совокупность нескольких государственных услуг, оказываемых на основании одного заявления;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19" w:name="z249"/>
      <w:bookmarkEnd w:id="18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6) свободное место режима общеустановленного зачисления – свободное место, срок действия направления по которому начинает исчисляться сразу после получения направления;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0" w:name="z250"/>
      <w:bookmarkEnd w:id="19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7) свободное место режима раннего бронирования – свободное место, на которое можно получить направление раньше, чем это место фактически освободится; срок исчисления действия направления и процедура зачисления в дошкольную организацию начинается после фактического освобождения места;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1" w:name="z251"/>
      <w:bookmarkEnd w:id="20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8) система управления очередью – информационная система </w:t>
      </w:r>
      <w:proofErr w:type="spellStart"/>
      <w:r w:rsidRPr="000E15CC">
        <w:rPr>
          <w:color w:val="000000"/>
          <w:sz w:val="28"/>
          <w:lang w:val="ru-RU"/>
        </w:rPr>
        <w:t>услугодателя</w:t>
      </w:r>
      <w:proofErr w:type="spellEnd"/>
      <w:r w:rsidRPr="000E15CC">
        <w:rPr>
          <w:color w:val="000000"/>
          <w:sz w:val="28"/>
          <w:lang w:val="ru-RU"/>
        </w:rPr>
        <w:t>, обеспечивающая автоматизированное исполнение бизнес-процессов приема заявлений на постановку в очередь и распределения мест в дошкольных организациях;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2" w:name="z252"/>
      <w:bookmarkEnd w:id="21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9) номер очередности – положение заявления в очереди относительно других заявлений в этой очереди;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3" w:name="z253"/>
      <w:bookmarkEnd w:id="22"/>
      <w:r>
        <w:rPr>
          <w:color w:val="000000"/>
          <w:sz w:val="28"/>
        </w:rPr>
        <w:lastRenderedPageBreak/>
        <w:t>     </w:t>
      </w:r>
      <w:r w:rsidRPr="000E15CC">
        <w:rPr>
          <w:color w:val="000000"/>
          <w:sz w:val="28"/>
          <w:lang w:val="ru-RU"/>
        </w:rPr>
        <w:t xml:space="preserve"> 10) бюллетень отозванных мест – протокол, ежедневно фиксирующий хронологию возврата (отзыва) дошкольными организациями мест, ранее переданных на распределение в систему управления очередью;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4" w:name="z254"/>
      <w:bookmarkEnd w:id="23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11) направление на зачисление в дошкольную организацию (далее – направление) – уведомление о временном резервировании за заявителем места в дошкольной организации на период прохождения процесса зачисления в дошкольную организацию и оформления соответствующих документов;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5" w:name="z255"/>
      <w:bookmarkEnd w:id="24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12) очередь заявлений (далее – очередь) – заявления на зачисление в дошкольную организацию, успешно зарегистрированные в системе управления очередью и упорядоченные относительно друг друга согласно настоящим правилам;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6" w:name="z256"/>
      <w:bookmarkEnd w:id="25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13) </w:t>
      </w:r>
      <w:proofErr w:type="spellStart"/>
      <w:r w:rsidRPr="000E15CC">
        <w:rPr>
          <w:color w:val="000000"/>
          <w:sz w:val="28"/>
          <w:lang w:val="ru-RU"/>
        </w:rPr>
        <w:t>проактивная</w:t>
      </w:r>
      <w:proofErr w:type="spellEnd"/>
      <w:r w:rsidRPr="000E15CC">
        <w:rPr>
          <w:color w:val="000000"/>
          <w:sz w:val="28"/>
          <w:lang w:val="ru-RU"/>
        </w:rPr>
        <w:t xml:space="preserve"> услуга – государственная услуга, оказываемая в электронной форме, предоставляемая по инициативе субъекта оказания услуг, для оказания которой необходимо обязательное согласие субъекта получения услуги, предоставленное посредством абонентского устройства сотовой связи;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7" w:name="z257"/>
      <w:bookmarkEnd w:id="26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14) стоп-лист – временный архив, куда перемещаются заявления из очереди, по которым приостановлена возможность получения направлений ввиду выявленных нарушений, допущенных со стороны заявителей;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8" w:name="z258"/>
      <w:bookmarkEnd w:id="27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15) свободное место временного пребывания – свободное место, которое сохраняется в дошкольной организации за временно выбывшим воспитанником, поэтому имеет ограниченный срок пребывания нового ребенка, зачисленного на это место;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29" w:name="z259"/>
      <w:bookmarkEnd w:id="28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16) уведомление – электронные текстовые сообщения, отправляемые системой управления очередью заявителю с целью уведомления о прохождении определенных этапов получения места в дошкольной организации.</w:t>
      </w:r>
    </w:p>
    <w:bookmarkEnd w:id="29"/>
    <w:p w:rsidR="00953C4A" w:rsidRPr="000E15CC" w:rsidRDefault="000E15C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E15CC">
        <w:rPr>
          <w:color w:val="FF0000"/>
          <w:sz w:val="28"/>
          <w:lang w:val="ru-RU"/>
        </w:rPr>
        <w:t xml:space="preserve"> Сноска. Пункт 3 - в редакции приказа Министра просвещения РК от 18.11.2022 </w:t>
      </w:r>
      <w:r w:rsidRPr="000E15CC">
        <w:rPr>
          <w:color w:val="000000"/>
          <w:sz w:val="28"/>
          <w:lang w:val="ru-RU"/>
        </w:rPr>
        <w:t>№ 464</w:t>
      </w:r>
      <w:r w:rsidRPr="000E15CC">
        <w:rPr>
          <w:color w:val="FF0000"/>
          <w:sz w:val="28"/>
          <w:lang w:val="ru-RU"/>
        </w:rPr>
        <w:t xml:space="preserve"> (вводится в действие после дня его первого официального опубликования).</w:t>
      </w:r>
      <w:r w:rsidRPr="000E15CC">
        <w:rPr>
          <w:lang w:val="ru-RU"/>
        </w:rPr>
        <w:br/>
      </w:r>
    </w:p>
    <w:p w:rsidR="00953C4A" w:rsidRPr="000E15CC" w:rsidRDefault="000E15CC" w:rsidP="00527510">
      <w:pPr>
        <w:spacing w:after="0"/>
        <w:rPr>
          <w:lang w:val="ru-RU"/>
        </w:rPr>
      </w:pPr>
      <w:bookmarkStart w:id="30" w:name="z35"/>
      <w:r w:rsidRPr="000E15CC">
        <w:rPr>
          <w:b/>
          <w:color w:val="000000"/>
          <w:lang w:val="ru-RU"/>
        </w:rPr>
        <w:t xml:space="preserve"> Глава 2. Порядок оказания государственных услуг</w:t>
      </w:r>
      <w:bookmarkStart w:id="31" w:name="z110"/>
      <w:bookmarkEnd w:id="30"/>
    </w:p>
    <w:p w:rsidR="00953C4A" w:rsidRPr="000E15CC" w:rsidRDefault="000E15CC">
      <w:pPr>
        <w:spacing w:after="0"/>
        <w:rPr>
          <w:lang w:val="ru-RU"/>
        </w:rPr>
      </w:pPr>
      <w:bookmarkStart w:id="32" w:name="z111"/>
      <w:bookmarkEnd w:id="31"/>
      <w:r w:rsidRPr="000E15CC">
        <w:rPr>
          <w:b/>
          <w:color w:val="000000"/>
          <w:lang w:val="ru-RU"/>
        </w:rPr>
        <w:t xml:space="preserve"> Параграф 2. Порядок оказания государственной услуги "Прием документов и зачисление детей в дошкольные организации"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33" w:name="z112"/>
      <w:bookmarkEnd w:id="32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31. Государственная услуга "Прием документов и зачисление детей в дошкольные организации" (далее – государственная услуга по приему детей) оказывается дошкольными организациями всех видов (далее – </w:t>
      </w:r>
      <w:proofErr w:type="spellStart"/>
      <w:r w:rsidRPr="000E15CC">
        <w:rPr>
          <w:color w:val="000000"/>
          <w:sz w:val="28"/>
          <w:lang w:val="ru-RU"/>
        </w:rPr>
        <w:t>услугодатель</w:t>
      </w:r>
      <w:proofErr w:type="spellEnd"/>
      <w:r w:rsidRPr="000E15CC">
        <w:rPr>
          <w:color w:val="000000"/>
          <w:sz w:val="28"/>
          <w:lang w:val="ru-RU"/>
        </w:rPr>
        <w:t>).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34" w:name="z113"/>
      <w:bookmarkEnd w:id="33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32. Для получения государственной услуги по приему детей физическое лицо (далее – </w:t>
      </w:r>
      <w:proofErr w:type="spellStart"/>
      <w:r w:rsidRPr="000E15CC">
        <w:rPr>
          <w:color w:val="000000"/>
          <w:sz w:val="28"/>
          <w:lang w:val="ru-RU"/>
        </w:rPr>
        <w:t>услугополучатель</w:t>
      </w:r>
      <w:proofErr w:type="spellEnd"/>
      <w:r w:rsidRPr="000E15CC">
        <w:rPr>
          <w:color w:val="000000"/>
          <w:sz w:val="28"/>
          <w:lang w:val="ru-RU"/>
        </w:rPr>
        <w:t xml:space="preserve">) представляет документы в канцелярию </w:t>
      </w:r>
      <w:proofErr w:type="spellStart"/>
      <w:r w:rsidRPr="000E15CC">
        <w:rPr>
          <w:color w:val="000000"/>
          <w:sz w:val="28"/>
          <w:lang w:val="ru-RU"/>
        </w:rPr>
        <w:t>услугодателя</w:t>
      </w:r>
      <w:proofErr w:type="spellEnd"/>
      <w:r w:rsidRPr="000E15CC">
        <w:rPr>
          <w:color w:val="000000"/>
          <w:sz w:val="28"/>
          <w:lang w:val="ru-RU"/>
        </w:rPr>
        <w:t xml:space="preserve"> либо на веб-портал "электронного правительства" (далее – портал) согласно пункту 8 приложения 4 к Правилам.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35" w:name="z114"/>
      <w:bookmarkEnd w:id="34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по приему детей,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по приему детей приведен в Перечне требований к оказанию государственной услуги "Прием документов и зачисление детей в дошкольные организации" согласно приложению 4 к Правилам. 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36" w:name="z115"/>
      <w:bookmarkEnd w:id="35"/>
      <w:r>
        <w:rPr>
          <w:color w:val="000000"/>
          <w:sz w:val="28"/>
        </w:rPr>
        <w:lastRenderedPageBreak/>
        <w:t>     </w:t>
      </w:r>
      <w:r w:rsidRPr="000E15CC">
        <w:rPr>
          <w:color w:val="000000"/>
          <w:sz w:val="28"/>
          <w:lang w:val="ru-RU"/>
        </w:rPr>
        <w:t xml:space="preserve"> В "личном кабинете" </w:t>
      </w:r>
      <w:proofErr w:type="spellStart"/>
      <w:r w:rsidRPr="000E15CC">
        <w:rPr>
          <w:color w:val="000000"/>
          <w:sz w:val="28"/>
          <w:lang w:val="ru-RU"/>
        </w:rPr>
        <w:t>услугополучателя</w:t>
      </w:r>
      <w:proofErr w:type="spellEnd"/>
      <w:r w:rsidRPr="000E15CC">
        <w:rPr>
          <w:color w:val="000000"/>
          <w:sz w:val="28"/>
          <w:lang w:val="ru-RU"/>
        </w:rPr>
        <w:t xml:space="preserve"> отображается информация о статусе рассмотрения запроса на оказание государственной услуги по приему детей, а также размещается уведомление с указанием даты и времени получения результата государственной услуги по приему детей.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37" w:name="z116"/>
      <w:bookmarkEnd w:id="36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Канцелярия </w:t>
      </w:r>
      <w:proofErr w:type="spellStart"/>
      <w:r w:rsidRPr="000E15CC">
        <w:rPr>
          <w:color w:val="000000"/>
          <w:sz w:val="28"/>
          <w:lang w:val="ru-RU"/>
        </w:rPr>
        <w:t>услугодателя</w:t>
      </w:r>
      <w:proofErr w:type="spellEnd"/>
      <w:r w:rsidRPr="000E15CC">
        <w:rPr>
          <w:color w:val="000000"/>
          <w:sz w:val="28"/>
          <w:lang w:val="ru-RU"/>
        </w:rPr>
        <w:t xml:space="preserve"> осуществляет прием документов согласно перечню, указанному в пункте 8 приложения 4 к Правилам, проверяет их на полноту представленных документов. При представлении </w:t>
      </w:r>
      <w:proofErr w:type="spellStart"/>
      <w:r w:rsidRPr="000E15CC">
        <w:rPr>
          <w:color w:val="000000"/>
          <w:sz w:val="28"/>
          <w:lang w:val="ru-RU"/>
        </w:rPr>
        <w:t>услугополучателем</w:t>
      </w:r>
      <w:proofErr w:type="spellEnd"/>
      <w:r w:rsidRPr="000E15CC">
        <w:rPr>
          <w:color w:val="000000"/>
          <w:sz w:val="28"/>
          <w:lang w:val="ru-RU"/>
        </w:rPr>
        <w:t xml:space="preserve"> полного пакета документов </w:t>
      </w:r>
      <w:proofErr w:type="spellStart"/>
      <w:r w:rsidRPr="000E15CC">
        <w:rPr>
          <w:color w:val="000000"/>
          <w:sz w:val="28"/>
          <w:lang w:val="ru-RU"/>
        </w:rPr>
        <w:t>услугодатель</w:t>
      </w:r>
      <w:proofErr w:type="spellEnd"/>
      <w:r w:rsidRPr="000E15CC">
        <w:rPr>
          <w:color w:val="000000"/>
          <w:sz w:val="28"/>
          <w:lang w:val="ru-RU"/>
        </w:rPr>
        <w:t xml:space="preserve"> осуществляет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38" w:name="z117"/>
      <w:bookmarkEnd w:id="37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В случае представления </w:t>
      </w:r>
      <w:proofErr w:type="spellStart"/>
      <w:r w:rsidRPr="000E15CC">
        <w:rPr>
          <w:color w:val="000000"/>
          <w:sz w:val="28"/>
          <w:lang w:val="ru-RU"/>
        </w:rPr>
        <w:t>услугополучателем</w:t>
      </w:r>
      <w:proofErr w:type="spellEnd"/>
      <w:r w:rsidRPr="000E15CC">
        <w:rPr>
          <w:color w:val="000000"/>
          <w:sz w:val="28"/>
          <w:lang w:val="ru-RU"/>
        </w:rPr>
        <w:t xml:space="preserve"> неполного пакета документов согласно перечню, предусмотренному пунктом 8 приложения 4 к Правилам, </w:t>
      </w:r>
      <w:proofErr w:type="spellStart"/>
      <w:r w:rsidRPr="000E15CC">
        <w:rPr>
          <w:color w:val="000000"/>
          <w:sz w:val="28"/>
          <w:lang w:val="ru-RU"/>
        </w:rPr>
        <w:t>услугодатель</w:t>
      </w:r>
      <w:proofErr w:type="spellEnd"/>
      <w:r w:rsidRPr="000E15CC">
        <w:rPr>
          <w:color w:val="000000"/>
          <w:sz w:val="28"/>
          <w:lang w:val="ru-RU"/>
        </w:rPr>
        <w:t xml:space="preserve"> дает мотивированный ответ об отказе в оказании государственной услуги по приему детей.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39" w:name="z118"/>
      <w:bookmarkEnd w:id="38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В случае обращения через портал </w:t>
      </w:r>
      <w:proofErr w:type="spellStart"/>
      <w:r w:rsidRPr="000E15CC">
        <w:rPr>
          <w:color w:val="000000"/>
          <w:sz w:val="28"/>
          <w:lang w:val="ru-RU"/>
        </w:rPr>
        <w:t>услугодатель</w:t>
      </w:r>
      <w:proofErr w:type="spellEnd"/>
      <w:r w:rsidRPr="000E15CC">
        <w:rPr>
          <w:color w:val="000000"/>
          <w:sz w:val="28"/>
          <w:lang w:val="ru-RU"/>
        </w:rPr>
        <w:t xml:space="preserve"> в день поступления документов осуществляет их прием и регистрацию.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0" w:name="z119"/>
      <w:bookmarkEnd w:id="39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</w:t>
      </w:r>
      <w:proofErr w:type="spellStart"/>
      <w:r w:rsidRPr="000E15CC">
        <w:rPr>
          <w:color w:val="000000"/>
          <w:sz w:val="28"/>
          <w:lang w:val="ru-RU"/>
        </w:rPr>
        <w:t>Услугодатель</w:t>
      </w:r>
      <w:proofErr w:type="spellEnd"/>
      <w:r w:rsidRPr="000E15CC">
        <w:rPr>
          <w:color w:val="000000"/>
          <w:sz w:val="28"/>
          <w:lang w:val="ru-RU"/>
        </w:rPr>
        <w:t xml:space="preserve"> в течение 30 минут проверяет на полноту представленные документы. В случае </w:t>
      </w:r>
      <w:proofErr w:type="gramStart"/>
      <w:r w:rsidRPr="000E15CC">
        <w:rPr>
          <w:color w:val="000000"/>
          <w:sz w:val="28"/>
          <w:lang w:val="ru-RU"/>
        </w:rPr>
        <w:t>не полноты</w:t>
      </w:r>
      <w:proofErr w:type="gramEnd"/>
      <w:r w:rsidRPr="000E15CC">
        <w:rPr>
          <w:color w:val="000000"/>
          <w:sz w:val="28"/>
          <w:lang w:val="ru-RU"/>
        </w:rPr>
        <w:t xml:space="preserve"> в указанные сроки готовит мотивированный отказ, который направляется в форме электронного документа заявителю в "личный кабинет" на портале.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1" w:name="z120"/>
      <w:bookmarkEnd w:id="40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При установлении факта полноты представленных документов, </w:t>
      </w:r>
      <w:proofErr w:type="spellStart"/>
      <w:r w:rsidRPr="000E15CC">
        <w:rPr>
          <w:color w:val="000000"/>
          <w:sz w:val="28"/>
          <w:lang w:val="ru-RU"/>
        </w:rPr>
        <w:t>услугодатель</w:t>
      </w:r>
      <w:proofErr w:type="spellEnd"/>
      <w:r w:rsidRPr="000E15CC">
        <w:rPr>
          <w:color w:val="000000"/>
          <w:sz w:val="28"/>
          <w:lang w:val="ru-RU"/>
        </w:rPr>
        <w:t xml:space="preserve"> заполняет электронный запрос и прикрепляет электронные копии документов; после обработки (проверки, регистрации) электронного запроса </w:t>
      </w:r>
      <w:proofErr w:type="spellStart"/>
      <w:r w:rsidRPr="000E15CC">
        <w:rPr>
          <w:color w:val="000000"/>
          <w:sz w:val="28"/>
          <w:lang w:val="ru-RU"/>
        </w:rPr>
        <w:t>услугодателем</w:t>
      </w:r>
      <w:proofErr w:type="spellEnd"/>
      <w:r w:rsidRPr="000E15CC">
        <w:rPr>
          <w:color w:val="000000"/>
          <w:sz w:val="28"/>
          <w:lang w:val="ru-RU"/>
        </w:rPr>
        <w:t xml:space="preserve"> </w:t>
      </w:r>
      <w:proofErr w:type="spellStart"/>
      <w:r w:rsidRPr="000E15CC">
        <w:rPr>
          <w:color w:val="000000"/>
          <w:sz w:val="28"/>
          <w:lang w:val="ru-RU"/>
        </w:rPr>
        <w:t>услугополучателю</w:t>
      </w:r>
      <w:proofErr w:type="spellEnd"/>
      <w:r w:rsidRPr="000E15CC">
        <w:rPr>
          <w:color w:val="000000"/>
          <w:sz w:val="28"/>
          <w:lang w:val="ru-RU"/>
        </w:rPr>
        <w:t xml:space="preserve"> направляется уведомление о статусе электронного запроса, сроке оказания государственной услуги по приему детей, результате оказания государственной услуги по приему детей в форме электронного документа, подписанного ЭЦП уполномоченного лица </w:t>
      </w:r>
      <w:proofErr w:type="spellStart"/>
      <w:r w:rsidRPr="000E15CC">
        <w:rPr>
          <w:color w:val="000000"/>
          <w:sz w:val="28"/>
          <w:lang w:val="ru-RU"/>
        </w:rPr>
        <w:t>услугодателя</w:t>
      </w:r>
      <w:proofErr w:type="spellEnd"/>
      <w:r w:rsidRPr="000E15CC">
        <w:rPr>
          <w:color w:val="000000"/>
          <w:sz w:val="28"/>
          <w:lang w:val="ru-RU"/>
        </w:rPr>
        <w:t>, зачисление ребенка в дошкольную организацию либо мотивированный ответ об отказе в оказании государственной услуги по приему детей.</w:t>
      </w:r>
    </w:p>
    <w:bookmarkEnd w:id="41"/>
    <w:p w:rsidR="00953C4A" w:rsidRPr="000E15CC" w:rsidRDefault="000E15C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E15CC">
        <w:rPr>
          <w:color w:val="FF0000"/>
          <w:sz w:val="28"/>
          <w:lang w:val="ru-RU"/>
        </w:rPr>
        <w:t xml:space="preserve"> Сноска. Пункт 32 с изменением, внесенным приказом Министра просвещения РК от 18.11.2022 </w:t>
      </w:r>
      <w:r w:rsidRPr="000E15CC">
        <w:rPr>
          <w:color w:val="000000"/>
          <w:sz w:val="28"/>
          <w:lang w:val="ru-RU"/>
        </w:rPr>
        <w:t>№ 464</w:t>
      </w:r>
      <w:r w:rsidRPr="000E15CC">
        <w:rPr>
          <w:color w:val="FF0000"/>
          <w:sz w:val="28"/>
          <w:lang w:val="ru-RU"/>
        </w:rPr>
        <w:t xml:space="preserve"> (вводится в действие после дня его первого официального опубликования).</w:t>
      </w:r>
      <w:r w:rsidRPr="000E15CC">
        <w:rPr>
          <w:lang w:val="ru-RU"/>
        </w:rPr>
        <w:br/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2" w:name="z121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33. </w:t>
      </w:r>
      <w:proofErr w:type="spellStart"/>
      <w:r w:rsidRPr="000E15CC">
        <w:rPr>
          <w:color w:val="000000"/>
          <w:sz w:val="28"/>
          <w:lang w:val="ru-RU"/>
        </w:rPr>
        <w:t>Услугодатель</w:t>
      </w:r>
      <w:proofErr w:type="spellEnd"/>
      <w:r w:rsidRPr="000E15CC">
        <w:rPr>
          <w:color w:val="000000"/>
          <w:sz w:val="28"/>
          <w:lang w:val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 Республики Казахстан "О государственных услугах".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3" w:name="z122"/>
      <w:bookmarkEnd w:id="42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34. </w:t>
      </w:r>
      <w:proofErr w:type="spellStart"/>
      <w:r w:rsidRPr="000E15CC">
        <w:rPr>
          <w:color w:val="000000"/>
          <w:sz w:val="28"/>
          <w:lang w:val="ru-RU"/>
        </w:rPr>
        <w:t>Услугодатель</w:t>
      </w:r>
      <w:proofErr w:type="spellEnd"/>
      <w:r w:rsidRPr="000E15CC">
        <w:rPr>
          <w:color w:val="000000"/>
          <w:sz w:val="28"/>
          <w:lang w:val="ru-RU"/>
        </w:rPr>
        <w:t xml:space="preserve"> аннулирует зачисление ребенка по следующим причинам: 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4" w:name="z123"/>
      <w:bookmarkEnd w:id="43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1) заявитель не представил, требуемые для заключения договора, документы или срок действия документов был просрочен (паспорт здоровья ребенка и справка о состоянии здоровья ребенка, выданная не позднее чем за три календарных дня по отношению к дате заключения договора);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5" w:name="z124"/>
      <w:bookmarkEnd w:id="44"/>
      <w:r>
        <w:rPr>
          <w:color w:val="000000"/>
          <w:sz w:val="28"/>
        </w:rPr>
        <w:lastRenderedPageBreak/>
        <w:t>     </w:t>
      </w:r>
      <w:r w:rsidRPr="000E15CC">
        <w:rPr>
          <w:color w:val="000000"/>
          <w:sz w:val="28"/>
          <w:lang w:val="ru-RU"/>
        </w:rPr>
        <w:t xml:space="preserve"> 2) согласно представленным документам ребенок имеет медицинские противопоказания для зачисления в дошкольную организацию.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6" w:name="z125"/>
      <w:bookmarkEnd w:id="45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35.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7" w:name="z126"/>
      <w:bookmarkEnd w:id="46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36. Жалоба на решение, действия (бездействие) </w:t>
      </w:r>
      <w:proofErr w:type="spellStart"/>
      <w:proofErr w:type="gramStart"/>
      <w:r w:rsidRPr="000E15CC">
        <w:rPr>
          <w:color w:val="000000"/>
          <w:sz w:val="28"/>
          <w:lang w:val="ru-RU"/>
        </w:rPr>
        <w:t>услугодателя</w:t>
      </w:r>
      <w:proofErr w:type="spellEnd"/>
      <w:r w:rsidRPr="000E15CC">
        <w:rPr>
          <w:color w:val="000000"/>
          <w:sz w:val="28"/>
          <w:lang w:val="ru-RU"/>
        </w:rPr>
        <w:t xml:space="preserve">  по</w:t>
      </w:r>
      <w:proofErr w:type="gramEnd"/>
      <w:r w:rsidRPr="000E15CC">
        <w:rPr>
          <w:color w:val="000000"/>
          <w:sz w:val="28"/>
          <w:lang w:val="ru-RU"/>
        </w:rPr>
        <w:t xml:space="preserve"> вопросам оказания государственной услуги по приему детей может быть подана на имя руководителя </w:t>
      </w:r>
      <w:proofErr w:type="spellStart"/>
      <w:r w:rsidRPr="000E15CC">
        <w:rPr>
          <w:color w:val="000000"/>
          <w:sz w:val="28"/>
          <w:lang w:val="ru-RU"/>
        </w:rPr>
        <w:t>услугодателя</w:t>
      </w:r>
      <w:proofErr w:type="spellEnd"/>
      <w:r w:rsidRPr="000E15CC">
        <w:rPr>
          <w:color w:val="000000"/>
          <w:sz w:val="28"/>
          <w:lang w:val="ru-RU"/>
        </w:rPr>
        <w:t>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8" w:name="z127"/>
      <w:bookmarkEnd w:id="47"/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Жалоба </w:t>
      </w:r>
      <w:proofErr w:type="spellStart"/>
      <w:r w:rsidRPr="000E15CC">
        <w:rPr>
          <w:color w:val="000000"/>
          <w:sz w:val="28"/>
          <w:lang w:val="ru-RU"/>
        </w:rPr>
        <w:t>услугополучателя</w:t>
      </w:r>
      <w:proofErr w:type="spellEnd"/>
      <w:r w:rsidRPr="000E15CC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0E15CC">
        <w:rPr>
          <w:color w:val="000000"/>
          <w:sz w:val="28"/>
          <w:lang w:val="ru-RU"/>
        </w:rPr>
        <w:t>услугодателя</w:t>
      </w:r>
      <w:proofErr w:type="spellEnd"/>
      <w:r w:rsidRPr="000E15CC">
        <w:rPr>
          <w:color w:val="000000"/>
          <w:sz w:val="28"/>
          <w:lang w:val="ru-RU"/>
        </w:rPr>
        <w:t>, в соответствии с пунктом 2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49" w:name="z128"/>
      <w:bookmarkEnd w:id="48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При отправке жалобы через портал </w:t>
      </w:r>
      <w:proofErr w:type="spellStart"/>
      <w:r w:rsidRPr="000E15CC">
        <w:rPr>
          <w:color w:val="000000"/>
          <w:sz w:val="28"/>
          <w:lang w:val="ru-RU"/>
        </w:rPr>
        <w:t>услугополучателю</w:t>
      </w:r>
      <w:proofErr w:type="spellEnd"/>
      <w:r w:rsidRPr="000E15CC">
        <w:rPr>
          <w:color w:val="000000"/>
          <w:sz w:val="28"/>
          <w:lang w:val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0E15CC">
        <w:rPr>
          <w:color w:val="000000"/>
          <w:sz w:val="28"/>
          <w:lang w:val="ru-RU"/>
        </w:rPr>
        <w:t>услугодателем</w:t>
      </w:r>
      <w:proofErr w:type="spellEnd"/>
      <w:r w:rsidRPr="000E15CC">
        <w:rPr>
          <w:color w:val="000000"/>
          <w:sz w:val="28"/>
          <w:lang w:val="ru-RU"/>
        </w:rPr>
        <w:t xml:space="preserve"> (отметки о доставке, регистрации, исполнении, ответ о рассмотрении или отказ в рассмотрении).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50" w:name="z129"/>
      <w:bookmarkEnd w:id="49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51" w:name="z130"/>
      <w:bookmarkEnd w:id="50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Жалоба </w:t>
      </w:r>
      <w:proofErr w:type="spellStart"/>
      <w:r w:rsidRPr="000E15CC">
        <w:rPr>
          <w:color w:val="000000"/>
          <w:sz w:val="28"/>
          <w:lang w:val="ru-RU"/>
        </w:rPr>
        <w:t>услугополучателя</w:t>
      </w:r>
      <w:proofErr w:type="spellEnd"/>
      <w:r w:rsidRPr="000E15CC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953C4A" w:rsidRPr="000E15CC" w:rsidRDefault="000E15CC">
      <w:pPr>
        <w:spacing w:after="0"/>
        <w:jc w:val="both"/>
        <w:rPr>
          <w:lang w:val="ru-RU"/>
        </w:rPr>
      </w:pPr>
      <w:bookmarkStart w:id="52" w:name="z131"/>
      <w:bookmarkEnd w:id="51"/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В случае несогласия с результатом оказания государственной услуги по приему детей </w:t>
      </w:r>
      <w:proofErr w:type="spellStart"/>
      <w:r w:rsidRPr="000E15CC">
        <w:rPr>
          <w:color w:val="000000"/>
          <w:sz w:val="28"/>
          <w:lang w:val="ru-RU"/>
        </w:rPr>
        <w:t>услугополучатель</w:t>
      </w:r>
      <w:proofErr w:type="spellEnd"/>
      <w:r w:rsidRPr="000E15CC">
        <w:rPr>
          <w:color w:val="000000"/>
          <w:sz w:val="28"/>
          <w:lang w:val="ru-RU"/>
        </w:rPr>
        <w:t xml:space="preserve"> обращается в суд в установленном законодательством Республики Казахстан порядке.</w:t>
      </w:r>
    </w:p>
    <w:bookmarkEnd w:id="52"/>
    <w:p w:rsidR="00953C4A" w:rsidRPr="00E8775A" w:rsidRDefault="00953C4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51"/>
        <w:gridCol w:w="3985"/>
      </w:tblGrid>
      <w:tr w:rsidR="00953C4A" w:rsidRPr="00E877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E8775A" w:rsidRDefault="000E15C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0"/>
              <w:jc w:val="center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Приложение 4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к Правилам оказания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государственных услуг в сфере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дошкольного образования</w:t>
            </w:r>
          </w:p>
        </w:tc>
      </w:tr>
    </w:tbl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E15CC">
        <w:rPr>
          <w:color w:val="FF0000"/>
          <w:sz w:val="28"/>
          <w:lang w:val="ru-RU"/>
        </w:rPr>
        <w:t xml:space="preserve"> Сноска. Приложение 4 - в редакции приказа Министра просвещения РК от 18.11.2022 № 231 (вводится в действие после дня его первого официального опубликования).</w:t>
      </w: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3682"/>
        <w:gridCol w:w="418"/>
        <w:gridCol w:w="4972"/>
      </w:tblGrid>
      <w:tr w:rsidR="00953C4A" w:rsidRPr="00E8775A" w:rsidTr="00527510">
        <w:trPr>
          <w:trHeight w:val="30"/>
          <w:tblCellSpacing w:w="0" w:type="auto"/>
        </w:trPr>
        <w:tc>
          <w:tcPr>
            <w:tcW w:w="996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"Прием документов и зачисление детей в дошкольные организации"</w:t>
            </w:r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Дошкольные организации всех видов (далее –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Прием и выдача документов для оказания государственной услуги осуществляются через канцелярию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, веб-портал "электронного правительства" (далее – портал).</w:t>
            </w:r>
          </w:p>
        </w:tc>
      </w:tr>
      <w:tr w:rsidR="00953C4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53C4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 xml:space="preserve">)/ 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Зачисление ребенка в дошкольную организацию на основании заключенного договора между дошкольной организацией и одним из родителей или законным </w:t>
            </w:r>
            <w:r w:rsidRPr="000E15CC">
              <w:rPr>
                <w:color w:val="000000"/>
                <w:sz w:val="20"/>
                <w:lang w:val="ru-RU"/>
              </w:rPr>
              <w:lastRenderedPageBreak/>
              <w:t>представителем ребенка либо мотивированный ответ об отказе в оказании государственной услуги.</w:t>
            </w:r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Государственная услуга физическим лицам оказывается бесплатно.</w:t>
            </w:r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: с понедельника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с 9:00 часов до 18:00 часов с перерывом на обед с 13:00 часов до 14:00 часов.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Прием заявлений и выдача результатов оказания государственной услуги осуществляется с 09:00 часов до 17:30 часов с перерывом на обед с 13:00 часов до 14:00 часов.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2) портала: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осуществляются следующим рабочим днем).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размещены: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1) на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Министерства: </w:t>
            </w:r>
            <w:r>
              <w:rPr>
                <w:color w:val="000000"/>
                <w:sz w:val="20"/>
              </w:rPr>
              <w:t>www</w:t>
            </w:r>
            <w:r w:rsidRPr="000E15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2) на портале: </w:t>
            </w:r>
            <w:r>
              <w:rPr>
                <w:color w:val="000000"/>
                <w:sz w:val="20"/>
              </w:rPr>
              <w:t>www</w:t>
            </w:r>
            <w:r w:rsidRPr="000E15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к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: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1) направление на зачисление (действительно в течение пяти рабочих дней со дня выдачи);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 2) заявление по форме, согласно приложению 5 к Правилам оказания государственных услуг в сфере дошкольного образования, утвержденных приказом Министра образования и науки Республики Казахстан от 19 июня 2020 года № 254 "Об утверждении правил оказания государственных услуг в сфере дошкольного образования" (зарегистрирован в Реестре государственной регистрации нормативных правовых актов под № 20883) (далее - Правила);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3) документ, удостоверяющий личность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(одного из родителей или законного представителя, либо электронный документ из сервиса цифровых документов (для идентификации);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4)</w:t>
            </w:r>
            <w:r>
              <w:rPr>
                <w:color w:val="000000"/>
                <w:sz w:val="20"/>
              </w:rPr>
              <w:t> </w:t>
            </w:r>
            <w:r w:rsidRPr="000E15CC">
              <w:rPr>
                <w:color w:val="000000"/>
                <w:sz w:val="20"/>
                <w:lang w:val="ru-RU"/>
              </w:rPr>
              <w:t>документ, свидетельствующий о рождении ребенка, либо электронный документ из сервиса цифровых документов (для идентификации);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 5) карта профилактических прививок формы № 065/у,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</w:t>
            </w:r>
            <w:r w:rsidRPr="000E15CC">
              <w:rPr>
                <w:color w:val="000000"/>
                <w:sz w:val="20"/>
                <w:lang w:val="ru-RU"/>
              </w:rPr>
              <w:lastRenderedPageBreak/>
              <w:t>государственной регистрации нормативных правовых актов под № 21579);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6) справка формы 027/у,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7) заключение психолого-медико-педагогической консультации (для детей с особыми образовательными потребностями). На портал: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1) направление на зачисление в дошкольную организацию (действительно в течение пяти рабочих дней со дня выдачи);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 2) заявление по форме, согласно приложению 5 к Правилам;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3) документ, удостоверяющий личность одного из родителей или законного представителя (для идентификации);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4) документ, свидетельствующий о рождении ребенка (для идентификации);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 5) карта профилактических прививок формы № 065/у,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 (электронная копия);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6) справка формы 027/у,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 (электронная копия);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7) заключение психолого-медико-педагогической консультации (для детей с особыми образовательными потребностями) (сканированная копия, при наличии).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территории,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услугополучатели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на данной территории предоставляют непосредственно в организации образования документы, перечисленные в подпункте 4), 5) и 6) абзаца первого и подпункте 4), 5) и 6) абзаца второго настоящего пункта по мере снятия ограничительных мероприятий, прекращения действия чрезвычайного положения.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Услугодатели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</w:t>
            </w:r>
            <w:r w:rsidRPr="000E15CC">
              <w:rPr>
                <w:color w:val="000000"/>
                <w:sz w:val="20"/>
                <w:lang w:val="ru-RU"/>
              </w:rPr>
              <w:lastRenderedPageBreak/>
              <w:t>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4) представление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неполного пакета документов согласно перечню, предусмотренному подзаконным нормативным правовым актом, определяющим порядок оказания государственной услуги, и (или) документов с истекшим сроком действия.</w:t>
            </w:r>
          </w:p>
        </w:tc>
      </w:tr>
      <w:tr w:rsidR="00953C4A" w:rsidRPr="00E8775A" w:rsidTr="0052751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Default="000E15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Максимально допустимое время ожидания до момента приема документов – 15 минут.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Максимально допустимое время обслуживания – 15 минут.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получает информацию о порядке и статусе оказания государственной услуги в режиме удаленного доступа посредством "личного кабинета" портала,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интернет-ресурса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, справочных служб по вопросам оказания государственной услуги, а также Единого контакт-центра.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 xml:space="preserve">Контактные телефоны справочных служб по вопросам оказания государственной услуги указаны на </w:t>
            </w:r>
            <w:proofErr w:type="spellStart"/>
            <w:r w:rsidRPr="000E15CC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Министерства </w:t>
            </w:r>
            <w:r>
              <w:rPr>
                <w:color w:val="000000"/>
                <w:sz w:val="20"/>
              </w:rPr>
              <w:t>www</w:t>
            </w:r>
            <w:r w:rsidRPr="000E15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0E15CC">
              <w:rPr>
                <w:color w:val="000000"/>
                <w:sz w:val="20"/>
                <w:lang w:val="ru-RU"/>
              </w:rPr>
              <w:t xml:space="preserve"> в разделе "Государственные услуги".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Телефоны Единого контакт-центра по вопросам оказания государственных услуг: 1414, 8 800 080 7777.</w:t>
            </w:r>
          </w:p>
          <w:p w:rsidR="00953C4A" w:rsidRPr="000E15CC" w:rsidRDefault="000E15CC">
            <w:pPr>
              <w:spacing w:after="20"/>
              <w:ind w:left="20"/>
              <w:jc w:val="both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Сервис цифровых документов доступен для пользователей, авторизованных в мобильном приложении. 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953C4A" w:rsidRPr="00E8775A" w:rsidTr="00527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5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39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0"/>
              <w:jc w:val="center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Приложение 5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к Правилам оказания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государственных услуг в сфере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дошкольного образования</w:t>
            </w:r>
          </w:p>
        </w:tc>
      </w:tr>
    </w:tbl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E15CC">
        <w:rPr>
          <w:color w:val="FF0000"/>
          <w:sz w:val="28"/>
          <w:lang w:val="ru-RU"/>
        </w:rPr>
        <w:t xml:space="preserve"> Сноска. Приложение 5 - в редакции приказа Министра просвещения РК от 18.11.2022 № 231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37"/>
        <w:gridCol w:w="4199"/>
      </w:tblGrid>
      <w:tr w:rsidR="00953C4A" w:rsidRPr="00E877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0"/>
              <w:jc w:val="center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Форма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lastRenderedPageBreak/>
              <w:t>____________________________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(дошкольная организация)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от__________________________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(при его наличии)</w:t>
            </w:r>
          </w:p>
        </w:tc>
      </w:tr>
    </w:tbl>
    <w:p w:rsidR="00953C4A" w:rsidRPr="000E15CC" w:rsidRDefault="000E15C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E15CC">
        <w:rPr>
          <w:color w:val="000000"/>
          <w:sz w:val="28"/>
          <w:lang w:val="ru-RU"/>
        </w:rPr>
        <w:t xml:space="preserve"> Я, ________________________________________________________________________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даю согласие на доступ к персональным данным ограниченного доступа в соответствии с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пунктом 8 приложений 2 и 4 к Правилам оказания государственных услуг в сфере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дошкольного образования, утвержденных приказом Министра образования и науки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Республики Казахстан от 19 июня 2020 года № 254 "Об утверждении правил оказания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государственных услуг в сфере дошкольного образования" (зарегистрирован в Реестре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государственной регистрации нормативных правовых актов под № 20883), которые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требуются для оказания государственной услуги согласно статье 8 Закона Республики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Казахстан "О персональных данных и их защите", включающие в себя следующее:</w:t>
      </w:r>
    </w:p>
    <w:p w:rsidR="00953C4A" w:rsidRPr="000E15CC" w:rsidRDefault="000E15C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1) передачу персональных данных третьим лицам;</w:t>
      </w:r>
    </w:p>
    <w:p w:rsidR="00953C4A" w:rsidRPr="000E15CC" w:rsidRDefault="000E15C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2) трансграничную передачу персональных данных в процессе их обработки;</w:t>
      </w:r>
    </w:p>
    <w:p w:rsidR="00953C4A" w:rsidRPr="000E15CC" w:rsidRDefault="000E15C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3) распространение персональных данных в общедоступных источниках.</w:t>
      </w:r>
    </w:p>
    <w:p w:rsidR="00953C4A" w:rsidRPr="000E15CC" w:rsidRDefault="000E15C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Согласен(а) на доступ к персональным данным ограниченного доступа, включающие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в себя иные сведения, которые требуются для подтверждения достоверности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предоставляемых документов при оказании государственной услуги.</w:t>
      </w:r>
    </w:p>
    <w:p w:rsidR="00953C4A" w:rsidRPr="000E15CC" w:rsidRDefault="000E15C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Настоящее согласие действует в течение всего периода до получения результата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>оказания государственной услуги.</w:t>
      </w:r>
    </w:p>
    <w:p w:rsidR="00953C4A" w:rsidRPr="000E15CC" w:rsidRDefault="000E15C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____________ __________________________________________</w:t>
      </w:r>
    </w:p>
    <w:p w:rsidR="00953C4A" w:rsidRPr="000E15CC" w:rsidRDefault="000E15CC">
      <w:pPr>
        <w:spacing w:after="0"/>
        <w:jc w:val="both"/>
        <w:rPr>
          <w:lang w:val="ru-RU"/>
        </w:rPr>
      </w:pPr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 (</w:t>
      </w:r>
      <w:proofErr w:type="gramStart"/>
      <w:r w:rsidRPr="000E15CC">
        <w:rPr>
          <w:color w:val="000000"/>
          <w:sz w:val="28"/>
          <w:lang w:val="ru-RU"/>
        </w:rPr>
        <w:t xml:space="preserve">подпись)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0E15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E15CC">
        <w:rPr>
          <w:color w:val="000000"/>
          <w:sz w:val="28"/>
          <w:lang w:val="ru-RU"/>
        </w:rPr>
        <w:t xml:space="preserve">  (фамилия, имя, отчество (при его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04"/>
        <w:gridCol w:w="3932"/>
      </w:tblGrid>
      <w:tr w:rsidR="00953C4A" w:rsidRPr="00E877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3C4A" w:rsidRPr="000E15CC" w:rsidRDefault="000E15CC">
            <w:pPr>
              <w:spacing w:after="0"/>
              <w:jc w:val="center"/>
              <w:rPr>
                <w:lang w:val="ru-RU"/>
              </w:rPr>
            </w:pPr>
            <w:r w:rsidRPr="000E15CC">
              <w:rPr>
                <w:color w:val="000000"/>
                <w:sz w:val="20"/>
                <w:lang w:val="ru-RU"/>
              </w:rPr>
              <w:t>Приложение к приказу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E15CC">
              <w:rPr>
                <w:lang w:val="ru-RU"/>
              </w:rPr>
              <w:br/>
            </w:r>
            <w:r w:rsidRPr="000E15CC">
              <w:rPr>
                <w:color w:val="000000"/>
                <w:sz w:val="20"/>
                <w:lang w:val="ru-RU"/>
              </w:rPr>
              <w:t>от 19 июня 2020 года № 254</w:t>
            </w:r>
          </w:p>
        </w:tc>
      </w:tr>
    </w:tbl>
    <w:p w:rsidR="00953C4A" w:rsidRPr="000E15CC" w:rsidRDefault="000E15CC">
      <w:pPr>
        <w:spacing w:after="0"/>
        <w:rPr>
          <w:lang w:val="ru-RU"/>
        </w:rPr>
      </w:pPr>
      <w:bookmarkStart w:id="53" w:name="z239"/>
      <w:r w:rsidRPr="000E15CC">
        <w:rPr>
          <w:b/>
          <w:color w:val="000000"/>
          <w:lang w:val="ru-RU"/>
        </w:rPr>
        <w:t xml:space="preserve"> Перечень, утративших силу, некоторых приказов Министра образования и науки Республики Казахстан</w:t>
      </w:r>
    </w:p>
    <w:p w:rsidR="00953C4A" w:rsidRPr="00E8775A" w:rsidRDefault="000E15CC">
      <w:pPr>
        <w:spacing w:after="0"/>
        <w:jc w:val="both"/>
        <w:rPr>
          <w:sz w:val="20"/>
          <w:lang w:val="ru-RU"/>
        </w:rPr>
      </w:pPr>
      <w:bookmarkStart w:id="54" w:name="z240"/>
      <w:bookmarkEnd w:id="53"/>
      <w:r w:rsidRPr="000E15CC">
        <w:rPr>
          <w:color w:val="000000"/>
          <w:sz w:val="28"/>
          <w:lang w:val="ru-RU"/>
        </w:rPr>
        <w:t xml:space="preserve"> </w:t>
      </w:r>
      <w:r w:rsidRPr="00E8775A">
        <w:rPr>
          <w:color w:val="000000"/>
          <w:sz w:val="24"/>
        </w:rPr>
        <w:t>     </w:t>
      </w:r>
      <w:r w:rsidRPr="00E8775A">
        <w:rPr>
          <w:color w:val="000000"/>
          <w:sz w:val="24"/>
          <w:lang w:val="ru-RU"/>
        </w:rPr>
        <w:t xml:space="preserve"> 1.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 (зарегистрирован в Министерстве юстиции Республики Казахстан 8 мая 2015 года № 10981, опубликован в Информационно-правовой системе "</w:t>
      </w:r>
      <w:proofErr w:type="spellStart"/>
      <w:r w:rsidRPr="00E8775A">
        <w:rPr>
          <w:color w:val="000000"/>
          <w:sz w:val="24"/>
          <w:lang w:val="ru-RU"/>
        </w:rPr>
        <w:t>Әділет</w:t>
      </w:r>
      <w:proofErr w:type="spellEnd"/>
      <w:r w:rsidRPr="00E8775A">
        <w:rPr>
          <w:color w:val="000000"/>
          <w:sz w:val="24"/>
          <w:lang w:val="ru-RU"/>
        </w:rPr>
        <w:t>" 18 мая 2015 года, газете "Казахстанская правда" 23 июля 2015 года № 138 (28014)).</w:t>
      </w:r>
    </w:p>
    <w:p w:rsidR="00953C4A" w:rsidRPr="00E8775A" w:rsidRDefault="000E15CC">
      <w:pPr>
        <w:spacing w:after="0"/>
        <w:jc w:val="both"/>
        <w:rPr>
          <w:sz w:val="20"/>
          <w:lang w:val="ru-RU"/>
        </w:rPr>
      </w:pPr>
      <w:bookmarkStart w:id="55" w:name="z241"/>
      <w:bookmarkEnd w:id="54"/>
      <w:r w:rsidRPr="00E8775A">
        <w:rPr>
          <w:color w:val="000000"/>
          <w:sz w:val="24"/>
          <w:lang w:val="ru-RU"/>
        </w:rPr>
        <w:t xml:space="preserve"> </w:t>
      </w:r>
      <w:r w:rsidRPr="00E8775A">
        <w:rPr>
          <w:color w:val="000000"/>
          <w:sz w:val="24"/>
        </w:rPr>
        <w:t>     </w:t>
      </w:r>
      <w:r w:rsidRPr="00E8775A">
        <w:rPr>
          <w:color w:val="000000"/>
          <w:sz w:val="24"/>
          <w:lang w:val="ru-RU"/>
        </w:rPr>
        <w:t xml:space="preserve"> 2. Приказ Министра образования и науки Республики Казахстан от 21 января 2016 года № 58 "О внесении изменения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обучения" </w:t>
      </w:r>
      <w:r w:rsidRPr="00E8775A">
        <w:rPr>
          <w:color w:val="000000"/>
          <w:sz w:val="24"/>
          <w:lang w:val="ru-RU"/>
        </w:rPr>
        <w:lastRenderedPageBreak/>
        <w:t>(зарегистрирован в Министерстве юстиции Республики Казахстан 25 февраля 2016 года № 13255, опубликован в Информационно-правовой системе "</w:t>
      </w:r>
      <w:proofErr w:type="spellStart"/>
      <w:r w:rsidRPr="00E8775A">
        <w:rPr>
          <w:color w:val="000000"/>
          <w:sz w:val="24"/>
          <w:lang w:val="ru-RU"/>
        </w:rPr>
        <w:t>Әділет</w:t>
      </w:r>
      <w:proofErr w:type="spellEnd"/>
      <w:r w:rsidRPr="00E8775A">
        <w:rPr>
          <w:color w:val="000000"/>
          <w:sz w:val="24"/>
          <w:lang w:val="ru-RU"/>
        </w:rPr>
        <w:t>" 10 марта 2016 года).</w:t>
      </w:r>
    </w:p>
    <w:p w:rsidR="00953C4A" w:rsidRPr="00E8775A" w:rsidRDefault="000E15CC">
      <w:pPr>
        <w:spacing w:after="0"/>
        <w:jc w:val="both"/>
        <w:rPr>
          <w:sz w:val="20"/>
          <w:lang w:val="ru-RU"/>
        </w:rPr>
      </w:pPr>
      <w:bookmarkStart w:id="56" w:name="z242"/>
      <w:bookmarkEnd w:id="55"/>
      <w:r w:rsidRPr="00E8775A">
        <w:rPr>
          <w:color w:val="000000"/>
          <w:sz w:val="24"/>
          <w:lang w:val="ru-RU"/>
        </w:rPr>
        <w:t xml:space="preserve"> </w:t>
      </w:r>
      <w:r w:rsidRPr="00E8775A">
        <w:rPr>
          <w:color w:val="000000"/>
          <w:sz w:val="24"/>
        </w:rPr>
        <w:t>     </w:t>
      </w:r>
      <w:r w:rsidRPr="00E8775A">
        <w:rPr>
          <w:color w:val="000000"/>
          <w:sz w:val="24"/>
          <w:lang w:val="ru-RU"/>
        </w:rPr>
        <w:t xml:space="preserve"> 3. Приказ Министра образования и науки Республики Казахстан от 11 октября 2017 года № 518 "О внесении изменений в приказ Министра образования и науки Республики Казахстан от 7 апреля 2015 года № 172 "Об утверждении ста</w:t>
      </w:r>
      <w:bookmarkStart w:id="57" w:name="_GoBack"/>
      <w:bookmarkEnd w:id="57"/>
      <w:r w:rsidRPr="00E8775A">
        <w:rPr>
          <w:color w:val="000000"/>
          <w:sz w:val="24"/>
          <w:lang w:val="ru-RU"/>
        </w:rPr>
        <w:t>ндартов государственных услуг, оказываемых местными исполнительными органами в сфере дошкольного воспитания и обучения" (зарегистрирован в Министерстве юстиции Республики Казахстан 3 ноября 2017 года № 15966, опубликован в Эталонном контрольном банке НПА РК в электронном виде 15 ноября 2017 года).</w:t>
      </w:r>
    </w:p>
    <w:bookmarkEnd w:id="56"/>
    <w:p w:rsidR="00953C4A" w:rsidRPr="000E15CC" w:rsidRDefault="000E15CC">
      <w:pPr>
        <w:spacing w:after="0"/>
        <w:rPr>
          <w:lang w:val="ru-RU"/>
        </w:rPr>
      </w:pPr>
      <w:r w:rsidRPr="000E15CC">
        <w:rPr>
          <w:lang w:val="ru-RU"/>
        </w:rPr>
        <w:br/>
      </w:r>
      <w:r w:rsidRPr="000E15CC">
        <w:rPr>
          <w:lang w:val="ru-RU"/>
        </w:rPr>
        <w:br/>
      </w:r>
    </w:p>
    <w:p w:rsidR="00953C4A" w:rsidRPr="000E15CC" w:rsidRDefault="000E15CC">
      <w:pPr>
        <w:pStyle w:val="disclaimer"/>
        <w:rPr>
          <w:lang w:val="ru-RU"/>
        </w:rPr>
      </w:pPr>
      <w:r w:rsidRPr="000E15C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953C4A" w:rsidRPr="000E15CC" w:rsidSect="00E8775A">
      <w:pgSz w:w="11907" w:h="16839" w:code="9"/>
      <w:pgMar w:top="567" w:right="567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53C4A"/>
    <w:rsid w:val="000E15CC"/>
    <w:rsid w:val="00527510"/>
    <w:rsid w:val="00837CAD"/>
    <w:rsid w:val="00953C4A"/>
    <w:rsid w:val="00D37816"/>
    <w:rsid w:val="00E8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C8738A-14BF-4CF1-A3AD-84BCE7F7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87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8775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3635</Words>
  <Characters>20724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Anara</cp:lastModifiedBy>
  <cp:revision>5</cp:revision>
  <cp:lastPrinted>2023-02-07T04:16:00Z</cp:lastPrinted>
  <dcterms:created xsi:type="dcterms:W3CDTF">2023-01-06T10:38:00Z</dcterms:created>
  <dcterms:modified xsi:type="dcterms:W3CDTF">2023-02-07T04:16:00Z</dcterms:modified>
</cp:coreProperties>
</file>